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56" w:rsidRPr="00105C94" w:rsidRDefault="00F66856" w:rsidP="00F66856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05C94">
        <w:rPr>
          <w:rFonts w:ascii="TimesNewRomanPSMT" w:hAnsi="TimesNewRomanPSMT" w:cs="TimesNewRomanPSMT"/>
          <w:b/>
          <w:sz w:val="24"/>
          <w:szCs w:val="24"/>
        </w:rPr>
        <w:t>OSMANELİ İLÇESİ</w:t>
      </w:r>
    </w:p>
    <w:p w:rsidR="00E623E7" w:rsidRPr="00105C94" w:rsidRDefault="00F66856" w:rsidP="00F66856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05C94">
        <w:rPr>
          <w:rFonts w:ascii="TimesNewRomanPSMT" w:hAnsi="TimesNewRomanPSMT" w:cs="TimesNewRomanPSMT"/>
          <w:b/>
          <w:sz w:val="24"/>
          <w:szCs w:val="24"/>
        </w:rPr>
        <w:t>SOSYAL YARDIMLAŞMA VE DAYANIŞMA VAKFI</w:t>
      </w:r>
      <w:r w:rsidR="00105C94">
        <w:rPr>
          <w:rFonts w:ascii="TimesNewRomanPSMT" w:hAnsi="TimesNewRomanPSMT" w:cs="TimesNewRomanPSMT"/>
          <w:b/>
          <w:sz w:val="24"/>
          <w:szCs w:val="24"/>
        </w:rPr>
        <w:t xml:space="preserve"> BAŞKANLIĞI</w:t>
      </w:r>
    </w:p>
    <w:p w:rsidR="004D1857" w:rsidRPr="00105C94" w:rsidRDefault="004D1857" w:rsidP="00F66856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4D1857" w:rsidRPr="00105C94" w:rsidRDefault="004D1857" w:rsidP="00F66856">
      <w:pPr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proofErr w:type="gramStart"/>
      <w:r w:rsidRPr="00105C94">
        <w:rPr>
          <w:rFonts w:ascii="TimesNewRomanPSMT" w:hAnsi="TimesNewRomanPSMT" w:cs="TimesNewRomanPSMT"/>
          <w:b/>
          <w:sz w:val="24"/>
          <w:szCs w:val="24"/>
          <w:u w:val="single"/>
        </w:rPr>
        <w:t>D  U</w:t>
      </w:r>
      <w:proofErr w:type="gramEnd"/>
      <w:r w:rsidRPr="00105C9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 Y  U  R  U</w:t>
      </w:r>
    </w:p>
    <w:p w:rsidR="004D1857" w:rsidRDefault="004D1857" w:rsidP="00F66856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CE6A69" w:rsidRPr="00BD1509" w:rsidRDefault="004D1857" w:rsidP="004D18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D1509">
        <w:rPr>
          <w:rFonts w:ascii="TimesNewRomanPSMT" w:hAnsi="TimesNewRomanPSMT" w:cs="TimesNewRomanPSMT"/>
          <w:b/>
          <w:sz w:val="24"/>
          <w:szCs w:val="24"/>
        </w:rPr>
        <w:t>AİLE DESTEK YARDIMI</w:t>
      </w:r>
    </w:p>
    <w:p w:rsidR="004D1857" w:rsidRDefault="004D1857" w:rsidP="00DB75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6856" w:rsidRDefault="004D1857" w:rsidP="00105C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105C94"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66856">
        <w:rPr>
          <w:rFonts w:ascii="TimesNewRomanPSMT" w:hAnsi="TimesNewRomanPSMT" w:cs="TimesNewRomanPSMT"/>
          <w:sz w:val="24"/>
          <w:szCs w:val="24"/>
        </w:rPr>
        <w:t xml:space="preserve">19/04/2022 tarihli ve 78916 sayılı Cumhurbaşkanlığı Makam Onayı ile hayata geçirilen </w:t>
      </w:r>
      <w:r w:rsidR="00DB759B">
        <w:rPr>
          <w:rFonts w:ascii="TimesNewRomanPSMT" w:hAnsi="TimesNewRomanPSMT" w:cs="TimesNewRomanPSMT"/>
          <w:sz w:val="24"/>
          <w:szCs w:val="24"/>
        </w:rPr>
        <w:t xml:space="preserve">Aile Destek </w:t>
      </w:r>
      <w:proofErr w:type="gramStart"/>
      <w:r w:rsidR="00DB759B">
        <w:rPr>
          <w:rFonts w:ascii="TimesNewRomanPSMT" w:hAnsi="TimesNewRomanPSMT" w:cs="TimesNewRomanPSMT"/>
          <w:sz w:val="24"/>
          <w:szCs w:val="24"/>
        </w:rPr>
        <w:t xml:space="preserve">Programı </w:t>
      </w:r>
      <w:r>
        <w:rPr>
          <w:rFonts w:ascii="TimesNewRomanPSMT" w:hAnsi="TimesNewRomanPSMT" w:cs="TimesNewRomanPSMT"/>
          <w:sz w:val="24"/>
          <w:szCs w:val="24"/>
        </w:rPr>
        <w:t xml:space="preserve">; </w:t>
      </w:r>
      <w:r w:rsidR="00A178F8">
        <w:rPr>
          <w:rFonts w:ascii="TimesNewRomanPSMT" w:hAnsi="TimesNewRomanPSMT" w:cs="TimesNewRomanPSMT"/>
          <w:sz w:val="24"/>
          <w:szCs w:val="24"/>
        </w:rPr>
        <w:t>İhtiyaç</w:t>
      </w:r>
      <w:proofErr w:type="gramEnd"/>
      <w:r w:rsidR="00A178F8">
        <w:rPr>
          <w:rFonts w:ascii="TimesNewRomanPSMT" w:hAnsi="TimesNewRomanPSMT" w:cs="TimesNewRomanPSMT"/>
          <w:sz w:val="24"/>
          <w:szCs w:val="24"/>
        </w:rPr>
        <w:t xml:space="preserve"> sahibi hanelere, hane içindeki kişi başına düşen gelir tutarına göre belirlenen 4 farklı gelir aralığı için 450-600 TL tutarları arasında değişen aylık yardım ödenmesi suretiyle, 2022-Mayıs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A17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Haziran </w:t>
      </w:r>
      <w:r w:rsidR="00A178F8">
        <w:rPr>
          <w:rFonts w:ascii="TimesNewRomanPSMT" w:hAnsi="TimesNewRomanPSMT" w:cs="TimesNewRomanPSMT"/>
          <w:sz w:val="24"/>
          <w:szCs w:val="24"/>
        </w:rPr>
        <w:t>2023</w:t>
      </w:r>
      <w:r w:rsidRPr="004D1857">
        <w:rPr>
          <w:rFonts w:ascii="TimesNewRomanPSMT" w:hAnsi="TimesNewRomanPSMT" w:cs="TimesNewRomanPSMT"/>
          <w:sz w:val="24"/>
          <w:szCs w:val="24"/>
        </w:rPr>
        <w:t xml:space="preserve"> </w:t>
      </w:r>
      <w:r w:rsidR="00A178F8">
        <w:rPr>
          <w:rFonts w:ascii="TimesNewRomanPSMT" w:hAnsi="TimesNewRomanPSMT" w:cs="TimesNewRomanPSMT"/>
          <w:sz w:val="24"/>
          <w:szCs w:val="24"/>
        </w:rPr>
        <w:t>döneminde en fazla 12 aylık süre ile desteklenmeleri amacıyla hayata geçirilmi</w:t>
      </w:r>
      <w:r w:rsidR="00DB759B">
        <w:rPr>
          <w:rFonts w:ascii="TimesNewRomanPSMT" w:hAnsi="TimesNewRomanPSMT" w:cs="TimesNewRomanPSMT"/>
          <w:sz w:val="24"/>
          <w:szCs w:val="24"/>
        </w:rPr>
        <w:t xml:space="preserve">ş </w:t>
      </w:r>
      <w:r w:rsidR="00F66856">
        <w:rPr>
          <w:rFonts w:ascii="TimesNewRomanPSMT" w:hAnsi="TimesNewRomanPSMT" w:cs="TimesNewRomanPSMT"/>
          <w:sz w:val="24"/>
          <w:szCs w:val="24"/>
        </w:rPr>
        <w:t>asgari gelir desteği programıdır.</w:t>
      </w:r>
    </w:p>
    <w:p w:rsidR="00DB759B" w:rsidRDefault="00DB759B" w:rsidP="00DB75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759B" w:rsidRPr="00DB759B" w:rsidRDefault="00DB759B" w:rsidP="00DB75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DB759B">
        <w:rPr>
          <w:rFonts w:ascii="TimesNewRomanPSMT" w:hAnsi="TimesNewRomanPSMT" w:cs="TimesNewRomanPSMT"/>
          <w:sz w:val="24"/>
          <w:szCs w:val="24"/>
          <w:u w:val="single"/>
        </w:rPr>
        <w:t xml:space="preserve">Kimler yararlanabilirler </w:t>
      </w:r>
    </w:p>
    <w:p w:rsidR="00F66856" w:rsidRDefault="00F6685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3294 sayılı Kanun kapsamında olanlardan  hane içindeki kişi başına düşen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geliri ,</w:t>
      </w:r>
      <w:r w:rsidR="00446861">
        <w:rPr>
          <w:rFonts w:ascii="TimesNewRomanPSMT" w:hAnsi="TimesNewRomanPSMT" w:cs="TimesNewRomanPSMT"/>
          <w:sz w:val="24"/>
          <w:szCs w:val="24"/>
        </w:rPr>
        <w:t>her</w:t>
      </w:r>
      <w:proofErr w:type="gramEnd"/>
      <w:r w:rsidR="00446861">
        <w:rPr>
          <w:rFonts w:ascii="TimesNewRomanPSMT" w:hAnsi="TimesNewRomanPSMT" w:cs="TimesNewRomanPSMT"/>
          <w:sz w:val="24"/>
          <w:szCs w:val="24"/>
        </w:rPr>
        <w:t xml:space="preserve"> yıl belirlenen </w:t>
      </w:r>
      <w:r>
        <w:rPr>
          <w:rFonts w:ascii="TimesNewRomanPSMT" w:hAnsi="TimesNewRomanPSMT" w:cs="TimesNewRomanPSMT"/>
          <w:sz w:val="24"/>
          <w:szCs w:val="24"/>
        </w:rPr>
        <w:t>net asgari ücretin 1/3 ünden (4253,40 /3=1.417,80.-TL.-) az olan haneleri kapsar.</w:t>
      </w:r>
    </w:p>
    <w:p w:rsidR="00DB759B" w:rsidRDefault="00DB759B" w:rsidP="00DB759B">
      <w:pPr>
        <w:rPr>
          <w:rFonts w:ascii="TimesNewRomanPSMT" w:hAnsi="TimesNewRomanPSMT" w:cs="TimesNewRomanPSMT"/>
          <w:sz w:val="24"/>
          <w:szCs w:val="24"/>
        </w:rPr>
      </w:pPr>
      <w:r w:rsidRPr="00DB759B">
        <w:rPr>
          <w:rFonts w:ascii="TimesNewRomanPSMT" w:hAnsi="TimesNewRomanPSMT" w:cs="TimesNewRomanPSMT"/>
          <w:sz w:val="24"/>
          <w:szCs w:val="24"/>
          <w:u w:val="single"/>
        </w:rPr>
        <w:t>Kimler Başvuru yapabilir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B759B" w:rsidRDefault="00DB759B" w:rsidP="00DB759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Türkiye Cumhuriyeti Vatandaşı olanlar </w:t>
      </w:r>
    </w:p>
    <w:p w:rsidR="00DB759B" w:rsidRDefault="004D1857">
      <w:pPr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 xml:space="preserve">Yardım Programından Kimler Faydalanamaz </w:t>
      </w:r>
    </w:p>
    <w:p w:rsidR="004D1857" w:rsidRPr="00BC444F" w:rsidRDefault="004D1857" w:rsidP="006413D8">
      <w:pPr>
        <w:ind w:right="-143"/>
        <w:jc w:val="both"/>
        <w:rPr>
          <w:rFonts w:ascii="TimesNewRomanPSMT" w:hAnsi="TimesNewRomanPSMT" w:cs="TimesNewRomanPSMT"/>
          <w:sz w:val="24"/>
          <w:szCs w:val="24"/>
        </w:rPr>
      </w:pPr>
      <w:r w:rsidRPr="00BC444F">
        <w:rPr>
          <w:rFonts w:ascii="TimesNewRomanPSMT" w:hAnsi="TimesNewRomanPSMT" w:cs="TimesNewRomanPSMT"/>
          <w:sz w:val="24"/>
          <w:szCs w:val="24"/>
        </w:rPr>
        <w:t xml:space="preserve">Türk vatandaşlığı </w:t>
      </w:r>
      <w:r w:rsidR="00BC444F" w:rsidRPr="00BC444F">
        <w:rPr>
          <w:rFonts w:ascii="TimesNewRomanPSMT" w:hAnsi="TimesNewRomanPSMT" w:cs="TimesNewRomanPSMT"/>
          <w:sz w:val="24"/>
          <w:szCs w:val="24"/>
        </w:rPr>
        <w:t>bulunm</w:t>
      </w:r>
      <w:r w:rsidR="00BC444F">
        <w:rPr>
          <w:rFonts w:ascii="TimesNewRomanPSMT" w:hAnsi="TimesNewRomanPSMT" w:cs="TimesNewRomanPSMT"/>
          <w:sz w:val="24"/>
          <w:szCs w:val="24"/>
        </w:rPr>
        <w:t>ayanlar, Mavi Kart sahipleri ve T</w:t>
      </w:r>
      <w:r w:rsidRPr="00BC444F">
        <w:rPr>
          <w:rFonts w:ascii="TimesNewRomanPSMT" w:hAnsi="TimesNewRomanPSMT" w:cs="TimesNewRomanPSMT"/>
          <w:sz w:val="24"/>
          <w:szCs w:val="24"/>
        </w:rPr>
        <w:t>ürkiye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 </w:t>
      </w:r>
      <w:r w:rsidRPr="00BC444F">
        <w:rPr>
          <w:rFonts w:ascii="TimesNewRomanPSMT" w:hAnsi="TimesNewRomanPSMT" w:cs="TimesNewRomanPSMT"/>
          <w:sz w:val="24"/>
          <w:szCs w:val="24"/>
        </w:rPr>
        <w:t xml:space="preserve">de ikamet </w:t>
      </w:r>
      <w:r w:rsidR="00BC444F" w:rsidRPr="00BC444F">
        <w:rPr>
          <w:rFonts w:ascii="TimesNewRomanPSMT" w:hAnsi="TimesNewRomanPSMT" w:cs="TimesNewRomanPSMT"/>
          <w:sz w:val="24"/>
          <w:szCs w:val="24"/>
        </w:rPr>
        <w:t>etmeyenlerin, Memur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, kamu işçisi, noter, muhtar olarak çalışan </w:t>
      </w:r>
      <w:proofErr w:type="gramStart"/>
      <w:r w:rsidR="00BC444F">
        <w:rPr>
          <w:rFonts w:ascii="TimesNewRomanPSMT" w:hAnsi="TimesNewRomanPSMT" w:cs="TimesNewRomanPSMT"/>
          <w:sz w:val="24"/>
          <w:szCs w:val="24"/>
        </w:rPr>
        <w:t>yada</w:t>
      </w:r>
      <w:proofErr w:type="gramEnd"/>
      <w:r w:rsidR="00BC444F">
        <w:rPr>
          <w:rFonts w:ascii="TimesNewRomanPSMT" w:hAnsi="TimesNewRomanPSMT" w:cs="TimesNewRomanPSMT"/>
          <w:sz w:val="24"/>
          <w:szCs w:val="24"/>
        </w:rPr>
        <w:t xml:space="preserve"> yurtdışında çalışan yurtdışı borçlanan yahut özel sandıklar kapsamında olanlar ve bu kişilerin yaşadığı hanelerde program kapsamında hak sahibi olamayacaklardır. Cezaevi ve tutukevinde bulunan hükümlü ve tutuklular, öğrenici yurtlarında kalan </w:t>
      </w:r>
      <w:proofErr w:type="gramStart"/>
      <w:r w:rsidR="00BC444F">
        <w:rPr>
          <w:rFonts w:ascii="TimesNewRomanPSMT" w:hAnsi="TimesNewRomanPSMT" w:cs="TimesNewRomanPSMT"/>
          <w:sz w:val="24"/>
          <w:szCs w:val="24"/>
        </w:rPr>
        <w:t>öğrenciler ,yetiştirme</w:t>
      </w:r>
      <w:proofErr w:type="gramEnd"/>
      <w:r w:rsidR="00BC444F">
        <w:rPr>
          <w:rFonts w:ascii="TimesNewRomanPSMT" w:hAnsi="TimesNewRomanPSMT" w:cs="TimesNewRomanPSMT"/>
          <w:sz w:val="24"/>
          <w:szCs w:val="24"/>
        </w:rPr>
        <w:t xml:space="preserve"> yurdu gibi bakım kurumunda bulunanlar ve zorunlu askerlik görevinin ifa eden er/erbaş statü</w:t>
      </w:r>
      <w:r w:rsidR="006413D8">
        <w:rPr>
          <w:rFonts w:ascii="TimesNewRomanPSMT" w:hAnsi="TimesNewRomanPSMT" w:cs="TimesNewRomanPSMT"/>
          <w:sz w:val="24"/>
          <w:szCs w:val="24"/>
        </w:rPr>
        <w:t>sündeki askerlerin başvuruları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 hane yaklaşımı çerçevesinde </w:t>
      </w:r>
      <w:r w:rsidR="006413D8">
        <w:rPr>
          <w:rFonts w:ascii="TimesNewRomanPSMT" w:hAnsi="TimesNewRomanPSMT" w:cs="TimesNewRomanPSMT"/>
          <w:sz w:val="24"/>
          <w:szCs w:val="24"/>
        </w:rPr>
        <w:t>d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eğerlendirilemeyeceğinden bu kişiler kapsam dışıdır.  </w:t>
      </w:r>
    </w:p>
    <w:p w:rsidR="00DB759B" w:rsidRPr="00DB759B" w:rsidRDefault="00DB759B">
      <w:pPr>
        <w:rPr>
          <w:rFonts w:ascii="TimesNewRomanPSMT" w:hAnsi="TimesNewRomanPSMT" w:cs="TimesNewRomanPSMT"/>
          <w:sz w:val="24"/>
          <w:szCs w:val="24"/>
          <w:u w:val="single"/>
        </w:rPr>
      </w:pPr>
      <w:proofErr w:type="gramStart"/>
      <w:r w:rsidRPr="00DB759B">
        <w:rPr>
          <w:rFonts w:ascii="TimesNewRomanPSMT" w:hAnsi="TimesNewRomanPSMT" w:cs="TimesNewRomanPSMT"/>
          <w:sz w:val="24"/>
          <w:szCs w:val="24"/>
          <w:u w:val="single"/>
        </w:rPr>
        <w:t>Başvurular  Nasıl</w:t>
      </w:r>
      <w:proofErr w:type="gramEnd"/>
      <w:r w:rsidRPr="00DB759B">
        <w:rPr>
          <w:rFonts w:ascii="TimesNewRomanPSMT" w:hAnsi="TimesNewRomanPSMT" w:cs="TimesNewRomanPSMT"/>
          <w:sz w:val="24"/>
          <w:szCs w:val="24"/>
          <w:u w:val="single"/>
        </w:rPr>
        <w:t xml:space="preserve"> Yapılacak</w:t>
      </w:r>
      <w:r w:rsidR="006413D8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</w:p>
    <w:p w:rsidR="009C5D17" w:rsidRDefault="009C5D17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Başvurular  e</w:t>
      </w:r>
      <w:proofErr w:type="gramEnd"/>
      <w:r>
        <w:rPr>
          <w:rFonts w:ascii="TimesNewRomanPSMT" w:hAnsi="TimesNewRomanPSMT" w:cs="TimesNewRomanPSMT"/>
          <w:sz w:val="24"/>
          <w:szCs w:val="24"/>
        </w:rPr>
        <w:t>-Devlet  kapısı üzerinden yapılabileceği gibi doğrudan başvuru yapan vatandaşın yerleşim yeri adresinin bulunduğu ilgili Vakıflara yapılabilir.</w:t>
      </w:r>
    </w:p>
    <w:p w:rsidR="00CE6A69" w:rsidRPr="00CE6A69" w:rsidRDefault="00CE6A69">
      <w:pPr>
        <w:rPr>
          <w:rFonts w:ascii="TimesNewRomanPSMT" w:hAnsi="TimesNewRomanPSMT" w:cs="TimesNewRomanPSMT"/>
          <w:sz w:val="24"/>
          <w:szCs w:val="24"/>
          <w:u w:val="single"/>
        </w:rPr>
      </w:pPr>
      <w:r w:rsidRPr="00CE6A69">
        <w:rPr>
          <w:rFonts w:ascii="TimesNewRomanPSMT" w:hAnsi="TimesNewRomanPSMT" w:cs="TimesNewRomanPSMT"/>
          <w:sz w:val="24"/>
          <w:szCs w:val="24"/>
          <w:u w:val="single"/>
        </w:rPr>
        <w:t xml:space="preserve">Başvuruların </w:t>
      </w:r>
      <w:r w:rsidR="009C5D17" w:rsidRPr="00CE6A69">
        <w:rPr>
          <w:rFonts w:ascii="TimesNewRomanPSMT" w:hAnsi="TimesNewRomanPSMT" w:cs="TimesNewRomanPSMT"/>
          <w:sz w:val="24"/>
          <w:szCs w:val="24"/>
          <w:u w:val="single"/>
        </w:rPr>
        <w:t>Değerlendir</w:t>
      </w:r>
      <w:r w:rsidRPr="00CE6A69">
        <w:rPr>
          <w:rFonts w:ascii="TimesNewRomanPSMT" w:hAnsi="TimesNewRomanPSMT" w:cs="TimesNewRomanPSMT"/>
          <w:sz w:val="24"/>
          <w:szCs w:val="24"/>
          <w:u w:val="single"/>
        </w:rPr>
        <w:t>ilmesi</w:t>
      </w:r>
    </w:p>
    <w:p w:rsidR="00446861" w:rsidRDefault="00CE6A69" w:rsidP="004468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E-Devlet Kapısı üzerinden yapılan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başvurular  </w:t>
      </w:r>
      <w:r w:rsidR="00446861">
        <w:rPr>
          <w:rFonts w:ascii="TimesNewRomanPSMT" w:hAnsi="TimesNewRomanPSMT" w:cs="TimesNewRomanPSMT"/>
          <w:sz w:val="24"/>
          <w:szCs w:val="24"/>
        </w:rPr>
        <w:t xml:space="preserve"> Bütünleşik</w:t>
      </w:r>
      <w:proofErr w:type="gramEnd"/>
      <w:r w:rsidR="00446861">
        <w:rPr>
          <w:rFonts w:ascii="TimesNewRomanPSMT" w:hAnsi="TimesNewRomanPSMT" w:cs="TimesNewRomanPSMT"/>
          <w:sz w:val="24"/>
          <w:szCs w:val="24"/>
        </w:rPr>
        <w:t xml:space="preserve"> Sistem üzerinden ön elemeye tabi tutulur.</w:t>
      </w:r>
    </w:p>
    <w:p w:rsidR="009C5D17" w:rsidRDefault="00CE6A69" w:rsidP="00BC44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elemeden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geçen başvurular yerleşim yerlerindeki Sosyal Yardımlaşma ve Dayanışma Vakıflarına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iletilecek olup bu ön eleme işlemi doğrudan Sosyal Yardımlaşma ve Dayanışma Vakıflarına yapılan</w:t>
      </w:r>
      <w:r w:rsidR="00BC44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başvuruların kabul işlemleri esnasında da yapılacaktır.</w:t>
      </w:r>
    </w:p>
    <w:p w:rsidR="00446861" w:rsidRDefault="00446861">
      <w:pPr>
        <w:rPr>
          <w:rFonts w:ascii="TimesNewRomanPSMT" w:hAnsi="TimesNewRomanPSMT" w:cs="TimesNewRomanPSMT"/>
          <w:sz w:val="24"/>
          <w:szCs w:val="24"/>
          <w:u w:val="single"/>
        </w:rPr>
      </w:pPr>
    </w:p>
    <w:p w:rsidR="00CE6A69" w:rsidRPr="00CE6A69" w:rsidRDefault="00CE6A69">
      <w:pPr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 xml:space="preserve">Hak sahipliği kararı </w:t>
      </w:r>
    </w:p>
    <w:p w:rsidR="00A178F8" w:rsidRDefault="0044686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Yardım Başvuruları Mütevelli Heyetinin Kararına istinaden Hane gelirine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göre </w:t>
      </w:r>
      <w:r w:rsidR="00A178F8">
        <w:rPr>
          <w:rFonts w:ascii="TimesNewRomanPSMT" w:hAnsi="TimesNewRomanPSMT" w:cs="TimesNewRomanPSMT"/>
          <w:sz w:val="24"/>
          <w:szCs w:val="24"/>
        </w:rPr>
        <w:t xml:space="preserve"> hane</w:t>
      </w:r>
      <w:proofErr w:type="gramEnd"/>
      <w:r w:rsidR="00A178F8">
        <w:rPr>
          <w:rFonts w:ascii="TimesNewRomanPSMT" w:hAnsi="TimesNewRomanPSMT" w:cs="TimesNewRomanPSMT"/>
          <w:sz w:val="24"/>
          <w:szCs w:val="24"/>
        </w:rPr>
        <w:t xml:space="preserve"> içindeki kişi başına düşen gelirin her yıl belirlenen aylık net asgari ücretin 1/3’</w:t>
      </w:r>
      <w:r>
        <w:rPr>
          <w:rFonts w:ascii="TimesNewRomanPSMT" w:hAnsi="TimesNewRomanPSMT" w:cs="TimesNewRomanPSMT"/>
          <w:sz w:val="24"/>
          <w:szCs w:val="24"/>
        </w:rPr>
        <w:t xml:space="preserve">ünden  az olması ve Muhtaç olduğu anlaşılan hanelerin başvuruları </w:t>
      </w:r>
      <w:r w:rsidR="00A178F8">
        <w:rPr>
          <w:rFonts w:ascii="TimesNewRomanPSMT" w:hAnsi="TimesNewRomanPSMT" w:cs="TimesNewRomanPSMT"/>
          <w:sz w:val="24"/>
          <w:szCs w:val="24"/>
        </w:rPr>
        <w:t xml:space="preserve"> kabul edilir,aksi halde yardım başvurusu reddedilir.</w:t>
      </w:r>
    </w:p>
    <w:p w:rsidR="00F66856" w:rsidRDefault="00F66856">
      <w:pPr>
        <w:rPr>
          <w:rFonts w:ascii="TimesNewRomanPSMT" w:hAnsi="TimesNewRomanPSMT" w:cs="TimesNewRomanPSMT"/>
          <w:sz w:val="24"/>
          <w:szCs w:val="24"/>
        </w:rPr>
      </w:pPr>
    </w:p>
    <w:sectPr w:rsidR="00F66856" w:rsidSect="00BD1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56"/>
    <w:rsid w:val="00105C94"/>
    <w:rsid w:val="003F0BAB"/>
    <w:rsid w:val="00446861"/>
    <w:rsid w:val="004D1857"/>
    <w:rsid w:val="006413D8"/>
    <w:rsid w:val="009C5D17"/>
    <w:rsid w:val="00A178F8"/>
    <w:rsid w:val="00BC444F"/>
    <w:rsid w:val="00BD1509"/>
    <w:rsid w:val="00CE6A69"/>
    <w:rsid w:val="00DB759B"/>
    <w:rsid w:val="00E623E7"/>
    <w:rsid w:val="00F6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0244-B9B0-44A4-8C5C-0A074E9B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Yardımlaşma</dc:creator>
  <cp:lastModifiedBy>Sosyal Yardımlaşma</cp:lastModifiedBy>
  <cp:revision>4</cp:revision>
  <cp:lastPrinted>2022-06-29T11:18:00Z</cp:lastPrinted>
  <dcterms:created xsi:type="dcterms:W3CDTF">2022-06-29T08:54:00Z</dcterms:created>
  <dcterms:modified xsi:type="dcterms:W3CDTF">2022-06-29T11:41:00Z</dcterms:modified>
</cp:coreProperties>
</file>